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64C9" w14:textId="77777777" w:rsidR="00DF1D71" w:rsidRPr="00DF1D71" w:rsidRDefault="00DF1D71" w:rsidP="00DF1D7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F1D71">
        <w:rPr>
          <w:rFonts w:ascii="Times New Roman" w:eastAsia="Times New Roman" w:hAnsi="Times New Roman" w:cs="Times New Roman"/>
          <w:b/>
          <w:bCs/>
          <w:sz w:val="36"/>
          <w:szCs w:val="36"/>
          <w:lang w:eastAsia="pl-PL"/>
        </w:rPr>
        <w:t xml:space="preserve">Deklaracja Dostępności </w:t>
      </w:r>
    </w:p>
    <w:p w14:paraId="49513747" w14:textId="2740CC0E"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 xml:space="preserve">Szkoła Podstawowa nr 1 z Oddziałami Integracyjnymi im. Bolesława Chrobrego w Kołobrzegu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Pr="00DF1D71">
        <w:rPr>
          <w:rFonts w:ascii="Times New Roman" w:eastAsia="Times New Roman" w:hAnsi="Times New Roman" w:cs="Times New Roman"/>
          <w:color w:val="000000"/>
          <w:sz w:val="24"/>
          <w:szCs w:val="24"/>
          <w:lang w:eastAsia="pl-PL"/>
        </w:rPr>
        <w:t>www.</w:t>
      </w:r>
      <w:r>
        <w:rPr>
          <w:rFonts w:ascii="Times New Roman" w:eastAsia="Times New Roman" w:hAnsi="Times New Roman" w:cs="Times New Roman"/>
          <w:color w:val="000000"/>
          <w:sz w:val="24"/>
          <w:szCs w:val="24"/>
          <w:lang w:eastAsia="pl-PL"/>
        </w:rPr>
        <w:t>sp1kg</w:t>
      </w:r>
      <w:r w:rsidRPr="00DF1D71">
        <w:rPr>
          <w:rFonts w:ascii="Times New Roman" w:eastAsia="Times New Roman" w:hAnsi="Times New Roman" w:cs="Times New Roman"/>
          <w:color w:val="000000"/>
          <w:sz w:val="24"/>
          <w:szCs w:val="24"/>
          <w:lang w:eastAsia="pl-PL"/>
        </w:rPr>
        <w:t>.pl .</w:t>
      </w:r>
    </w:p>
    <w:p w14:paraId="4BC28AD7"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Data publikacji i aktualizacji</w:t>
      </w:r>
    </w:p>
    <w:p w14:paraId="0155311A"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Data publikacji strony internetowej: 1.02.2014 r.</w:t>
      </w:r>
    </w:p>
    <w:p w14:paraId="3C496180"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Data ostatniej istotnej aktualizacji: 10.08.2021 r.</w:t>
      </w:r>
    </w:p>
    <w:p w14:paraId="662E4809"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Status pod względem zgodności z ustawą</w:t>
      </w:r>
    </w:p>
    <w:p w14:paraId="188E7317"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Strona internetowa jest zgodna z ustawą z dnia 4 kwietnia 2019 r. o dostępności cyfrowej stron internetowych i aplikacji mobilnych podmiotów publicznych.</w:t>
      </w:r>
    </w:p>
    <w:p w14:paraId="2BE1E976"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Data sporządzenia Deklaracji i metoda oceny dostępności cyfrowej</w:t>
      </w:r>
    </w:p>
    <w:p w14:paraId="14C61EE0"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Oświadczenie sporządzono dnia: 09.09.2021 r. Deklarację sporządzono na podstawie samooceny przeprowadzonej przez podmiot publiczny.</w:t>
      </w:r>
    </w:p>
    <w:p w14:paraId="0F9B2409"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Skróty klawiaturowe</w:t>
      </w:r>
    </w:p>
    <w:p w14:paraId="4DC22AA3"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Serwis nie jest wyposażony w skróty klawiaturowe, które mogły by wchodzić w konflikt z technologiami asystującymi (np. programy czytające), systemem lub aplikacjami użytkowników.</w:t>
      </w:r>
    </w:p>
    <w:p w14:paraId="2CEA7FFD"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Informacje zwrotne i dane kontaktowe</w:t>
      </w:r>
    </w:p>
    <w:p w14:paraId="3B3CDF68"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 xml:space="preserve">W przypadku problemów z dostępnością strony internetowej prosimy o kontakt. Osobą kontaktową jest dyrektor Szkoły Podstawowej nr 1 z Oddziałami Integracyjnymi im. Bolesława Chrobrego w Kołobrzegu, </w:t>
      </w:r>
      <w:hyperlink r:id="rId4" w:history="1">
        <w:r w:rsidRPr="00DF1D71">
          <w:rPr>
            <w:rFonts w:ascii="Times New Roman" w:eastAsia="Times New Roman" w:hAnsi="Times New Roman" w:cs="Times New Roman"/>
            <w:color w:val="0000FF"/>
            <w:sz w:val="24"/>
            <w:szCs w:val="24"/>
            <w:u w:val="single"/>
            <w:lang w:eastAsia="pl-PL"/>
          </w:rPr>
          <w:t>dyrektor@sp1kg.pl</w:t>
        </w:r>
      </w:hyperlink>
      <w:r w:rsidRPr="00DF1D71">
        <w:rPr>
          <w:rFonts w:ascii="Times New Roman" w:eastAsia="Times New Roman" w:hAnsi="Times New Roman" w:cs="Times New Roman"/>
          <w:sz w:val="24"/>
          <w:szCs w:val="24"/>
          <w:lang w:eastAsia="pl-PL"/>
        </w:rPr>
        <w:t xml:space="preserve"> . Kontaktować można się także dzwoniąc na numer telefonu +48 94 35 223 82. Tą samą drogą można składać wnioski o udostępnienie informacji niedostępnej oraz składać skargi na brak zapewnienia dostępności.</w:t>
      </w:r>
    </w:p>
    <w:p w14:paraId="29537219" w14:textId="77777777" w:rsidR="00DF1D71" w:rsidRPr="00DF1D71" w:rsidRDefault="00DF1D71" w:rsidP="00DF1D7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F1D71">
        <w:rPr>
          <w:rFonts w:ascii="Times New Roman" w:eastAsia="Times New Roman" w:hAnsi="Times New Roman" w:cs="Times New Roman"/>
          <w:b/>
          <w:bCs/>
          <w:sz w:val="27"/>
          <w:szCs w:val="27"/>
          <w:lang w:eastAsia="pl-PL"/>
        </w:rPr>
        <w:t>Informacje na temat procedury</w:t>
      </w:r>
    </w:p>
    <w:p w14:paraId="014CF058" w14:textId="77777777" w:rsidR="00DF1D71" w:rsidRPr="00DF1D71" w:rsidRDefault="00DF1D71" w:rsidP="00DF1D71">
      <w:pPr>
        <w:spacing w:before="100" w:beforeAutospacing="1" w:after="100" w:afterAutospacing="1" w:line="240" w:lineRule="auto"/>
        <w:rPr>
          <w:rFonts w:ascii="Times New Roman" w:eastAsia="Times New Roman" w:hAnsi="Times New Roman" w:cs="Times New Roman"/>
          <w:sz w:val="24"/>
          <w:szCs w:val="24"/>
          <w:lang w:eastAsia="pl-PL"/>
        </w:rPr>
      </w:pPr>
      <w:r w:rsidRPr="00DF1D71">
        <w:rPr>
          <w:rFonts w:ascii="Times New Roman" w:eastAsia="Times New Roman" w:hAnsi="Times New Roman" w:cs="Times New Roman"/>
          <w:sz w:val="24"/>
          <w:szCs w:val="24"/>
          <w:lang w:eastAsia="pl-PL"/>
        </w:rPr>
        <w:t xml:space="preserve">Każdy ma prawo do wystąpienia z żądaniem zapewnienia dostępności cyfrowej strony internetowej. Można także zażądać udostępnienia informacji za pomocą alternatywnego sposobu dostępu, na przykład przez odczytanie niedostępnego cyfrowo dokumentu, opisanie zawartości filmu bez </w:t>
      </w:r>
      <w:proofErr w:type="spellStart"/>
      <w:r w:rsidRPr="00DF1D71">
        <w:rPr>
          <w:rFonts w:ascii="Times New Roman" w:eastAsia="Times New Roman" w:hAnsi="Times New Roman" w:cs="Times New Roman"/>
          <w:sz w:val="24"/>
          <w:szCs w:val="24"/>
          <w:lang w:eastAsia="pl-PL"/>
        </w:rPr>
        <w:t>audiodeskrypcji</w:t>
      </w:r>
      <w:proofErr w:type="spellEnd"/>
      <w:r w:rsidRPr="00DF1D71">
        <w:rPr>
          <w:rFonts w:ascii="Times New Roman" w:eastAsia="Times New Roman" w:hAnsi="Times New Roman" w:cs="Times New Roman"/>
          <w:sz w:val="24"/>
          <w:szCs w:val="24"/>
          <w:lang w:eastAsia="pl-PL"/>
        </w:rPr>
        <w:t xml:space="preserve"> itp. Żądanie powinno zawierać dane osoby zgłaszającej żądanie oraz sposób kontaktu. Jeżeli osoba żądająca zgłasza potrzebę otrzymania informacji za pomocą alternatywnego sposobu dostępu, powinna także określić dogodny dla niej sposób przedstawienia tej informacji (np.: mailowo, telefonicznie). Podmiot publiczny powinien zrealizować żądanie niezwłocznie, nie później niż w ciągu 7 dni od dnia wystąpienia z żądaniem. Jeżeli dotrzymanie tego terminu nie jest możliwe, podmiot publiczny niezwłocznie </w:t>
      </w:r>
      <w:r w:rsidRPr="00DF1D71">
        <w:rPr>
          <w:rFonts w:ascii="Times New Roman" w:eastAsia="Times New Roman" w:hAnsi="Times New Roman" w:cs="Times New Roman"/>
          <w:sz w:val="24"/>
          <w:szCs w:val="24"/>
          <w:lang w:eastAsia="pl-PL"/>
        </w:rPr>
        <w:lastRenderedPageBreak/>
        <w:t>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Po wyczerpaniu wskazanej wyżej procedury można także złożyć wniosek do Rzecznika Praw Obywatelskich.</w:t>
      </w:r>
    </w:p>
    <w:p w14:paraId="7FAD097A" w14:textId="77777777" w:rsidR="00F478F4" w:rsidRDefault="00F478F4"/>
    <w:sectPr w:rsidR="00F47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71"/>
    <w:rsid w:val="00DF1D71"/>
    <w:rsid w:val="00F4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0E0D"/>
  <w15:chartTrackingRefBased/>
  <w15:docId w15:val="{C18D6382-BB38-4978-863D-74C12AE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F1D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F1D7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F1D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F1D7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F1D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F1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9811">
      <w:bodyDiv w:val="1"/>
      <w:marLeft w:val="0"/>
      <w:marRight w:val="0"/>
      <w:marTop w:val="0"/>
      <w:marBottom w:val="0"/>
      <w:divBdr>
        <w:top w:val="none" w:sz="0" w:space="0" w:color="auto"/>
        <w:left w:val="none" w:sz="0" w:space="0" w:color="auto"/>
        <w:bottom w:val="none" w:sz="0" w:space="0" w:color="auto"/>
        <w:right w:val="none" w:sz="0" w:space="0" w:color="auto"/>
      </w:divBdr>
      <w:divsChild>
        <w:div w:id="129166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yrektor@sp1k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2644</Characters>
  <Application>Microsoft Office Word</Application>
  <DocSecurity>0</DocSecurity>
  <Lines>22</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Lewandowska</dc:creator>
  <cp:keywords/>
  <dc:description/>
  <cp:lastModifiedBy>Aleksandra Lewandowska</cp:lastModifiedBy>
  <cp:revision>1</cp:revision>
  <dcterms:created xsi:type="dcterms:W3CDTF">2021-10-24T15:18:00Z</dcterms:created>
  <dcterms:modified xsi:type="dcterms:W3CDTF">2021-10-24T15:19:00Z</dcterms:modified>
</cp:coreProperties>
</file>